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50" w:rsidRPr="00A50F50" w:rsidRDefault="00A50F50" w:rsidP="00A50F50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A50F50">
        <w:rPr>
          <w:rFonts w:ascii="Times New Roman" w:hAnsi="Times New Roman" w:cs="Times New Roman"/>
        </w:rPr>
        <w:t>Муниципиальное</w:t>
      </w:r>
      <w:proofErr w:type="spellEnd"/>
      <w:r w:rsidRPr="00A50F50">
        <w:rPr>
          <w:rFonts w:ascii="Times New Roman" w:hAnsi="Times New Roman" w:cs="Times New Roman"/>
        </w:rPr>
        <w:t xml:space="preserve"> бюджетное дошкольное образовательное учреждение</w:t>
      </w:r>
    </w:p>
    <w:p w:rsidR="00A50F50" w:rsidRPr="00A50F50" w:rsidRDefault="00A50F50" w:rsidP="00A50F50">
      <w:pPr>
        <w:spacing w:after="0"/>
        <w:jc w:val="center"/>
        <w:rPr>
          <w:rFonts w:ascii="Times New Roman" w:hAnsi="Times New Roman" w:cs="Times New Roman"/>
        </w:rPr>
      </w:pPr>
      <w:r w:rsidRPr="00A50F50">
        <w:rPr>
          <w:rFonts w:ascii="Times New Roman" w:hAnsi="Times New Roman" w:cs="Times New Roman"/>
        </w:rPr>
        <w:t>«</w:t>
      </w:r>
      <w:proofErr w:type="spellStart"/>
      <w:r w:rsidRPr="00A50F50">
        <w:rPr>
          <w:rFonts w:ascii="Times New Roman" w:hAnsi="Times New Roman" w:cs="Times New Roman"/>
        </w:rPr>
        <w:t>Ямашурминский</w:t>
      </w:r>
      <w:proofErr w:type="spellEnd"/>
      <w:r w:rsidRPr="00A50F50">
        <w:rPr>
          <w:rFonts w:ascii="Times New Roman" w:hAnsi="Times New Roman" w:cs="Times New Roman"/>
        </w:rPr>
        <w:t xml:space="preserve"> детский сад «</w:t>
      </w:r>
      <w:proofErr w:type="spellStart"/>
      <w:r w:rsidRPr="00A50F50">
        <w:rPr>
          <w:rFonts w:ascii="Times New Roman" w:hAnsi="Times New Roman" w:cs="Times New Roman"/>
        </w:rPr>
        <w:t>Йолдыз</w:t>
      </w:r>
      <w:proofErr w:type="spellEnd"/>
      <w:r w:rsidRPr="00A50F50">
        <w:rPr>
          <w:rFonts w:ascii="Times New Roman" w:hAnsi="Times New Roman" w:cs="Times New Roman"/>
        </w:rPr>
        <w:t xml:space="preserve">» Высокогорского </w:t>
      </w:r>
      <w:proofErr w:type="spellStart"/>
      <w:r w:rsidRPr="00A50F50">
        <w:rPr>
          <w:rFonts w:ascii="Times New Roman" w:hAnsi="Times New Roman" w:cs="Times New Roman"/>
        </w:rPr>
        <w:t>муниципиального</w:t>
      </w:r>
      <w:proofErr w:type="spellEnd"/>
      <w:r w:rsidRPr="00A50F50">
        <w:rPr>
          <w:rFonts w:ascii="Times New Roman" w:hAnsi="Times New Roman" w:cs="Times New Roman"/>
        </w:rPr>
        <w:t xml:space="preserve"> района</w:t>
      </w:r>
    </w:p>
    <w:p w:rsidR="00A50F50" w:rsidRPr="00A50F50" w:rsidRDefault="00A50F50" w:rsidP="00A50F50">
      <w:pPr>
        <w:spacing w:after="0"/>
        <w:jc w:val="center"/>
        <w:rPr>
          <w:rFonts w:ascii="Times New Roman" w:hAnsi="Times New Roman" w:cs="Times New Roman"/>
        </w:rPr>
      </w:pPr>
      <w:r w:rsidRPr="00A50F50">
        <w:rPr>
          <w:rFonts w:ascii="Times New Roman" w:hAnsi="Times New Roman" w:cs="Times New Roman"/>
        </w:rPr>
        <w:t>Республики Татарстан</w:t>
      </w:r>
    </w:p>
    <w:p w:rsidR="00A50F50" w:rsidRDefault="00A50F50" w:rsidP="00A755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F50" w:rsidRDefault="00A50F50" w:rsidP="00A755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F50" w:rsidRDefault="00A50F50" w:rsidP="00A755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F50" w:rsidRDefault="00A50F50" w:rsidP="00A755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F50" w:rsidRDefault="00A50F50" w:rsidP="00A755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F50" w:rsidRDefault="00A50F50" w:rsidP="00A50F50">
      <w:pPr>
        <w:rPr>
          <w:rFonts w:ascii="Times New Roman" w:hAnsi="Times New Roman" w:cs="Times New Roman"/>
          <w:b/>
          <w:sz w:val="28"/>
          <w:szCs w:val="28"/>
        </w:rPr>
      </w:pPr>
    </w:p>
    <w:p w:rsidR="00A50F50" w:rsidRDefault="00A50F50" w:rsidP="00A755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5C9" w:rsidRPr="00A50F50" w:rsidRDefault="00A755C9" w:rsidP="00A755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F50">
        <w:rPr>
          <w:rFonts w:ascii="Times New Roman" w:hAnsi="Times New Roman" w:cs="Times New Roman"/>
          <w:b/>
          <w:sz w:val="28"/>
          <w:szCs w:val="28"/>
        </w:rPr>
        <w:t>Аннотации к рабочей программе средней разновозрастной группы на 2020-2021 учебный год.</w:t>
      </w:r>
    </w:p>
    <w:p w:rsidR="00A50F50" w:rsidRDefault="00A50F50" w:rsidP="0015475A">
      <w:pPr>
        <w:rPr>
          <w:rFonts w:ascii="Times New Roman" w:hAnsi="Times New Roman" w:cs="Times New Roman"/>
          <w:sz w:val="28"/>
          <w:szCs w:val="28"/>
        </w:rPr>
      </w:pPr>
    </w:p>
    <w:p w:rsidR="00A50F50" w:rsidRDefault="00A50F50" w:rsidP="0015475A">
      <w:pPr>
        <w:rPr>
          <w:rFonts w:ascii="Times New Roman" w:hAnsi="Times New Roman" w:cs="Times New Roman"/>
          <w:sz w:val="28"/>
          <w:szCs w:val="28"/>
        </w:rPr>
      </w:pPr>
    </w:p>
    <w:p w:rsidR="00A50F50" w:rsidRDefault="00A50F50" w:rsidP="0015475A">
      <w:pPr>
        <w:rPr>
          <w:rFonts w:ascii="Times New Roman" w:hAnsi="Times New Roman" w:cs="Times New Roman"/>
          <w:sz w:val="28"/>
          <w:szCs w:val="28"/>
        </w:rPr>
      </w:pPr>
    </w:p>
    <w:p w:rsidR="00A50F50" w:rsidRDefault="00A50F50" w:rsidP="0015475A">
      <w:pPr>
        <w:rPr>
          <w:rFonts w:ascii="Times New Roman" w:hAnsi="Times New Roman" w:cs="Times New Roman"/>
          <w:sz w:val="28"/>
          <w:szCs w:val="28"/>
        </w:rPr>
      </w:pPr>
    </w:p>
    <w:p w:rsidR="00A50F50" w:rsidRDefault="00A50F50" w:rsidP="0015475A">
      <w:pPr>
        <w:rPr>
          <w:rFonts w:ascii="Times New Roman" w:hAnsi="Times New Roman" w:cs="Times New Roman"/>
          <w:sz w:val="28"/>
          <w:szCs w:val="28"/>
        </w:rPr>
      </w:pPr>
    </w:p>
    <w:p w:rsidR="00A50F50" w:rsidRDefault="00A50F50" w:rsidP="0015475A">
      <w:pPr>
        <w:rPr>
          <w:rFonts w:ascii="Times New Roman" w:hAnsi="Times New Roman" w:cs="Times New Roman"/>
          <w:sz w:val="28"/>
          <w:szCs w:val="28"/>
        </w:rPr>
      </w:pPr>
    </w:p>
    <w:p w:rsidR="00A50F50" w:rsidRDefault="00A50F50" w:rsidP="0015475A">
      <w:pPr>
        <w:rPr>
          <w:rFonts w:ascii="Times New Roman" w:hAnsi="Times New Roman" w:cs="Times New Roman"/>
          <w:sz w:val="28"/>
          <w:szCs w:val="28"/>
        </w:rPr>
      </w:pPr>
    </w:p>
    <w:p w:rsidR="00A50F50" w:rsidRDefault="00A50F50" w:rsidP="00A50F5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</w:t>
      </w:r>
    </w:p>
    <w:p w:rsidR="00A50F50" w:rsidRDefault="00A50F50" w:rsidP="00A50F5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А.З.</w:t>
      </w:r>
    </w:p>
    <w:p w:rsidR="00A50F50" w:rsidRDefault="00A50F50" w:rsidP="0015475A">
      <w:pPr>
        <w:rPr>
          <w:rFonts w:ascii="Times New Roman" w:hAnsi="Times New Roman" w:cs="Times New Roman"/>
          <w:sz w:val="28"/>
          <w:szCs w:val="28"/>
        </w:rPr>
      </w:pPr>
    </w:p>
    <w:p w:rsidR="00A50F50" w:rsidRDefault="00A50F50" w:rsidP="0015475A">
      <w:pPr>
        <w:rPr>
          <w:rFonts w:ascii="Times New Roman" w:hAnsi="Times New Roman" w:cs="Times New Roman"/>
          <w:sz w:val="28"/>
          <w:szCs w:val="28"/>
        </w:rPr>
      </w:pPr>
    </w:p>
    <w:p w:rsidR="00A50F50" w:rsidRDefault="00A50F50" w:rsidP="0015475A">
      <w:pPr>
        <w:rPr>
          <w:rFonts w:ascii="Times New Roman" w:hAnsi="Times New Roman" w:cs="Times New Roman"/>
          <w:sz w:val="28"/>
          <w:szCs w:val="28"/>
        </w:rPr>
      </w:pPr>
    </w:p>
    <w:p w:rsidR="00A50F50" w:rsidRDefault="00A50F50" w:rsidP="0015475A">
      <w:pPr>
        <w:rPr>
          <w:rFonts w:ascii="Times New Roman" w:hAnsi="Times New Roman" w:cs="Times New Roman"/>
          <w:sz w:val="28"/>
          <w:szCs w:val="28"/>
        </w:rPr>
      </w:pPr>
    </w:p>
    <w:p w:rsidR="00A50F50" w:rsidRDefault="00A50F50" w:rsidP="0015475A">
      <w:pPr>
        <w:rPr>
          <w:rFonts w:ascii="Times New Roman" w:hAnsi="Times New Roman" w:cs="Times New Roman"/>
          <w:sz w:val="28"/>
          <w:szCs w:val="28"/>
        </w:rPr>
      </w:pPr>
    </w:p>
    <w:p w:rsidR="00A50F50" w:rsidRDefault="00A50F50" w:rsidP="00A50F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од.</w:t>
      </w:r>
    </w:p>
    <w:p w:rsidR="0015475A" w:rsidRPr="0015475A" w:rsidRDefault="0015475A" w:rsidP="0015475A">
      <w:pPr>
        <w:rPr>
          <w:rFonts w:ascii="Times New Roman" w:hAnsi="Times New Roman" w:cs="Times New Roman"/>
          <w:sz w:val="28"/>
          <w:szCs w:val="28"/>
        </w:rPr>
      </w:pPr>
      <w:r w:rsidRPr="0015475A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разработана на основе примерной общеобразовательной программы дошкольного образования «ОТ РОЖДЕНИЯ ДО ШКОЛЫ». / Под ред. Н. Е. </w:t>
      </w:r>
      <w:proofErr w:type="spellStart"/>
      <w:r w:rsidRPr="0015475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15475A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Васильевой, образовательной программы ДОУ - в соответствии с ФГОС </w:t>
      </w:r>
      <w:proofErr w:type="gramStart"/>
      <w:r w:rsidRPr="0015475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547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475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5475A">
        <w:rPr>
          <w:rFonts w:ascii="Times New Roman" w:hAnsi="Times New Roman" w:cs="Times New Roman"/>
          <w:sz w:val="28"/>
          <w:szCs w:val="28"/>
        </w:rPr>
        <w:t xml:space="preserve"> структуре основной общеобразовательной программы дошкольного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ания для детей средней </w:t>
      </w:r>
      <w:r w:rsidRPr="0015475A">
        <w:rPr>
          <w:rFonts w:ascii="Times New Roman" w:hAnsi="Times New Roman" w:cs="Times New Roman"/>
          <w:sz w:val="28"/>
          <w:szCs w:val="28"/>
        </w:rPr>
        <w:t xml:space="preserve"> дошкольного возраста.</w:t>
      </w:r>
    </w:p>
    <w:p w:rsidR="0015475A" w:rsidRPr="0015475A" w:rsidRDefault="0015475A" w:rsidP="0015475A">
      <w:pPr>
        <w:rPr>
          <w:rFonts w:ascii="Times New Roman" w:hAnsi="Times New Roman" w:cs="Times New Roman"/>
          <w:sz w:val="28"/>
          <w:szCs w:val="28"/>
        </w:rPr>
      </w:pPr>
      <w:r w:rsidRPr="0015475A">
        <w:rPr>
          <w:rFonts w:ascii="Times New Roman" w:hAnsi="Times New Roman" w:cs="Times New Roman"/>
          <w:sz w:val="28"/>
          <w:szCs w:val="28"/>
        </w:rPr>
        <w:t>Рабочая программ</w:t>
      </w:r>
      <w:r>
        <w:rPr>
          <w:rFonts w:ascii="Times New Roman" w:hAnsi="Times New Roman" w:cs="Times New Roman"/>
          <w:sz w:val="28"/>
          <w:szCs w:val="28"/>
        </w:rPr>
        <w:t>а по развитию детей среднего</w:t>
      </w:r>
      <w:r w:rsidRPr="0015475A">
        <w:rPr>
          <w:rFonts w:ascii="Times New Roman" w:hAnsi="Times New Roman" w:cs="Times New Roman"/>
          <w:sz w:val="28"/>
          <w:szCs w:val="28"/>
        </w:rPr>
        <w:t xml:space="preserve"> возраста обеспечивает развитие личности детей дошкольного возраста в различных видах общения и деятельности с учетом их возрастных и индивидуальных психологических и физиологических особенностей по основным образовательным областям – социально-коммуникативному, познавательному, речевому, художественно-эстетическому и физическому развитию».</w:t>
      </w:r>
    </w:p>
    <w:p w:rsidR="0015475A" w:rsidRPr="0015475A" w:rsidRDefault="0015475A" w:rsidP="0015475A">
      <w:pPr>
        <w:rPr>
          <w:rFonts w:ascii="Times New Roman" w:hAnsi="Times New Roman" w:cs="Times New Roman"/>
          <w:sz w:val="28"/>
          <w:szCs w:val="28"/>
        </w:rPr>
      </w:pPr>
      <w:r w:rsidRPr="0015475A">
        <w:rPr>
          <w:rFonts w:ascii="Times New Roman" w:hAnsi="Times New Roman" w:cs="Times New Roman"/>
          <w:b/>
          <w:bCs/>
          <w:sz w:val="28"/>
          <w:szCs w:val="28"/>
        </w:rPr>
        <w:t>Программа разработана на основе следующих нормативных документов:</w:t>
      </w:r>
    </w:p>
    <w:p w:rsidR="0015475A" w:rsidRPr="0015475A" w:rsidRDefault="0015475A" w:rsidP="0015475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475A">
        <w:rPr>
          <w:rFonts w:ascii="Times New Roman" w:hAnsi="Times New Roman" w:cs="Times New Roman"/>
          <w:sz w:val="28"/>
          <w:szCs w:val="28"/>
        </w:rPr>
        <w:t>- Федеральный закон от 29 декабря 2012 г. № 273-ФЗ «Об образовании в Российской Федерации».</w:t>
      </w:r>
    </w:p>
    <w:p w:rsidR="0015475A" w:rsidRPr="0015475A" w:rsidRDefault="0015475A" w:rsidP="0015475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475A">
        <w:rPr>
          <w:rFonts w:ascii="Times New Roman" w:hAnsi="Times New Roman" w:cs="Times New Roman"/>
          <w:sz w:val="28"/>
          <w:szCs w:val="28"/>
        </w:rPr>
        <w:t xml:space="preserve">- ФГОС </w:t>
      </w:r>
      <w:proofErr w:type="gramStart"/>
      <w:r w:rsidRPr="0015475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547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5475A">
        <w:rPr>
          <w:rFonts w:ascii="Times New Roman" w:hAnsi="Times New Roman" w:cs="Times New Roman"/>
          <w:sz w:val="28"/>
          <w:szCs w:val="28"/>
        </w:rPr>
        <w:t>приказ</w:t>
      </w:r>
      <w:proofErr w:type="gramEnd"/>
      <w:r w:rsidRPr="0015475A">
        <w:rPr>
          <w:rFonts w:ascii="Times New Roman" w:hAnsi="Times New Roman" w:cs="Times New Roman"/>
          <w:sz w:val="28"/>
          <w:szCs w:val="28"/>
        </w:rPr>
        <w:t xml:space="preserve"> № 1155 </w:t>
      </w:r>
      <w:proofErr w:type="spellStart"/>
      <w:r w:rsidRPr="0015475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5475A">
        <w:rPr>
          <w:rFonts w:ascii="Times New Roman" w:hAnsi="Times New Roman" w:cs="Times New Roman"/>
          <w:sz w:val="28"/>
          <w:szCs w:val="28"/>
        </w:rPr>
        <w:t xml:space="preserve"> РФ от 17.10.13 г, действует с 01.01.2014 г).</w:t>
      </w:r>
    </w:p>
    <w:p w:rsidR="0015475A" w:rsidRPr="0015475A" w:rsidRDefault="0015475A" w:rsidP="0015475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475A">
        <w:rPr>
          <w:rFonts w:ascii="Times New Roman" w:hAnsi="Times New Roman" w:cs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</w:t>
      </w:r>
      <w:r>
        <w:rPr>
          <w:rFonts w:ascii="Times New Roman" w:hAnsi="Times New Roman" w:cs="Times New Roman"/>
          <w:sz w:val="28"/>
          <w:szCs w:val="28"/>
        </w:rPr>
        <w:t>нитарного врача Российской от 28 сентябрь 2020 года №28 «Об утверждении САНПИН» 2.4.3648-20</w:t>
      </w:r>
      <w:r w:rsidRPr="0015475A">
        <w:rPr>
          <w:rFonts w:ascii="Times New Roman" w:hAnsi="Times New Roman" w:cs="Times New Roman"/>
          <w:sz w:val="28"/>
          <w:szCs w:val="28"/>
        </w:rPr>
        <w:t>).</w:t>
      </w:r>
    </w:p>
    <w:p w:rsidR="0015475A" w:rsidRPr="0015475A" w:rsidRDefault="0015475A" w:rsidP="0015475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475A">
        <w:rPr>
          <w:rFonts w:ascii="Times New Roman" w:hAnsi="Times New Roman" w:cs="Times New Roman"/>
          <w:sz w:val="28"/>
          <w:szCs w:val="28"/>
        </w:rPr>
        <w:t>-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 Приказ Минобразования и науки РФ от 30.08. 2013 г. № 1014;</w:t>
      </w:r>
    </w:p>
    <w:p w:rsidR="0015475A" w:rsidRPr="0015475A" w:rsidRDefault="0015475A" w:rsidP="0015475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475A">
        <w:rPr>
          <w:rFonts w:ascii="Times New Roman" w:hAnsi="Times New Roman" w:cs="Times New Roman"/>
          <w:sz w:val="28"/>
          <w:szCs w:val="28"/>
        </w:rPr>
        <w:t xml:space="preserve">- Проект примерной основной общеобразовательной программы дошкольного образования «От рождения до школы» под редакцией </w:t>
      </w:r>
      <w:proofErr w:type="spellStart"/>
      <w:r w:rsidRPr="0015475A">
        <w:rPr>
          <w:rFonts w:ascii="Times New Roman" w:hAnsi="Times New Roman" w:cs="Times New Roman"/>
          <w:sz w:val="28"/>
          <w:szCs w:val="28"/>
        </w:rPr>
        <w:t>Н.Е.Веракса</w:t>
      </w:r>
      <w:proofErr w:type="spellEnd"/>
      <w:r w:rsidRPr="0015475A">
        <w:rPr>
          <w:rFonts w:ascii="Times New Roman" w:hAnsi="Times New Roman" w:cs="Times New Roman"/>
          <w:sz w:val="28"/>
          <w:szCs w:val="28"/>
        </w:rPr>
        <w:t xml:space="preserve">, Т.С. Комаровой, </w:t>
      </w:r>
      <w:proofErr w:type="spellStart"/>
      <w:r w:rsidRPr="0015475A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proofErr w:type="gramStart"/>
      <w:r w:rsidRPr="0015475A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15475A">
        <w:rPr>
          <w:rFonts w:ascii="Times New Roman" w:hAnsi="Times New Roman" w:cs="Times New Roman"/>
          <w:sz w:val="28"/>
          <w:szCs w:val="28"/>
        </w:rPr>
        <w:t>разработанной в соответствии с ФГОС.</w:t>
      </w:r>
    </w:p>
    <w:p w:rsidR="0015475A" w:rsidRPr="0015475A" w:rsidRDefault="0015475A" w:rsidP="0015475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Ямашурминский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 w:rsidRPr="0015475A">
        <w:rPr>
          <w:rFonts w:ascii="Times New Roman" w:hAnsi="Times New Roman" w:cs="Times New Roman"/>
          <w:sz w:val="28"/>
          <w:szCs w:val="28"/>
        </w:rPr>
        <w:t>»</w:t>
      </w:r>
    </w:p>
    <w:p w:rsidR="0015475A" w:rsidRPr="0015475A" w:rsidRDefault="0015475A" w:rsidP="00A50F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475A">
        <w:rPr>
          <w:rFonts w:ascii="Times New Roman" w:hAnsi="Times New Roman" w:cs="Times New Roman"/>
          <w:sz w:val="28"/>
          <w:szCs w:val="28"/>
        </w:rPr>
        <w:t xml:space="preserve">Программа спроектирована с учетом ФГОС дошкольного образования, особенностей образовательного учреждения, региона и муниципалитета, </w:t>
      </w:r>
      <w:r w:rsidRPr="0015475A">
        <w:rPr>
          <w:rFonts w:ascii="Times New Roman" w:hAnsi="Times New Roman" w:cs="Times New Roman"/>
          <w:sz w:val="28"/>
          <w:szCs w:val="28"/>
        </w:rPr>
        <w:lastRenderedPageBreak/>
        <w:t>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</w:t>
      </w:r>
    </w:p>
    <w:p w:rsidR="0015475A" w:rsidRPr="0015475A" w:rsidRDefault="0015475A" w:rsidP="00A50F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475A">
        <w:rPr>
          <w:rFonts w:ascii="Times New Roman" w:hAnsi="Times New Roman" w:cs="Times New Roman"/>
          <w:sz w:val="28"/>
          <w:szCs w:val="28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15475A" w:rsidRPr="0015475A" w:rsidRDefault="0015475A" w:rsidP="00A50F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475A">
        <w:rPr>
          <w:rFonts w:ascii="Times New Roman" w:hAnsi="Times New Roman" w:cs="Times New Roman"/>
          <w:b/>
          <w:bCs/>
          <w:sz w:val="28"/>
          <w:szCs w:val="28"/>
        </w:rPr>
        <w:t>Срок реализации программы</w:t>
      </w:r>
      <w:r w:rsidR="00A50F50">
        <w:rPr>
          <w:rFonts w:ascii="Times New Roman" w:hAnsi="Times New Roman" w:cs="Times New Roman"/>
          <w:sz w:val="28"/>
          <w:szCs w:val="28"/>
        </w:rPr>
        <w:t> – 2021 – 2025</w:t>
      </w:r>
      <w:r w:rsidRPr="0015475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5475A" w:rsidRPr="0015475A" w:rsidRDefault="0015475A" w:rsidP="00A50F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475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15475A">
        <w:rPr>
          <w:rFonts w:ascii="Times New Roman" w:hAnsi="Times New Roman" w:cs="Times New Roman"/>
          <w:sz w:val="28"/>
          <w:szCs w:val="28"/>
        </w:rPr>
        <w:t> </w:t>
      </w:r>
      <w:r w:rsidRPr="0015475A">
        <w:rPr>
          <w:rFonts w:ascii="Times New Roman" w:hAnsi="Times New Roman" w:cs="Times New Roman"/>
          <w:b/>
          <w:bCs/>
          <w:sz w:val="28"/>
          <w:szCs w:val="28"/>
        </w:rPr>
        <w:t>рабочей программы</w:t>
      </w:r>
      <w:r w:rsidRPr="0015475A">
        <w:rPr>
          <w:rFonts w:ascii="Times New Roman" w:hAnsi="Times New Roman" w:cs="Times New Roman"/>
          <w:sz w:val="28"/>
          <w:szCs w:val="28"/>
        </w:rPr>
        <w:t> 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</w:t>
      </w:r>
      <w:r w:rsidR="00A50F50">
        <w:rPr>
          <w:rFonts w:ascii="Times New Roman" w:hAnsi="Times New Roman" w:cs="Times New Roman"/>
          <w:sz w:val="28"/>
          <w:szCs w:val="28"/>
        </w:rPr>
        <w:t>изнедеятельности дошкольника 4-5</w:t>
      </w:r>
      <w:r w:rsidRPr="0015475A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15475A" w:rsidRPr="0015475A" w:rsidRDefault="0015475A" w:rsidP="00A50F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475A">
        <w:rPr>
          <w:rFonts w:ascii="Times New Roman" w:hAnsi="Times New Roman" w:cs="Times New Roman"/>
          <w:b/>
          <w:bCs/>
          <w:sz w:val="28"/>
          <w:szCs w:val="28"/>
        </w:rPr>
        <w:t xml:space="preserve">Рабочая программа имеют определенную </w:t>
      </w:r>
      <w:proofErr w:type="gramStart"/>
      <w:r w:rsidRPr="0015475A">
        <w:rPr>
          <w:rFonts w:ascii="Times New Roman" w:hAnsi="Times New Roman" w:cs="Times New Roman"/>
          <w:b/>
          <w:bCs/>
          <w:sz w:val="28"/>
          <w:szCs w:val="28"/>
        </w:rPr>
        <w:t>структуру</w:t>
      </w:r>
      <w:proofErr w:type="gramEnd"/>
      <w:r w:rsidRPr="0015475A">
        <w:rPr>
          <w:rFonts w:ascii="Times New Roman" w:hAnsi="Times New Roman" w:cs="Times New Roman"/>
          <w:b/>
          <w:bCs/>
          <w:sz w:val="28"/>
          <w:szCs w:val="28"/>
        </w:rPr>
        <w:t xml:space="preserve"> и состоит из разделов:</w:t>
      </w:r>
    </w:p>
    <w:p w:rsidR="0015475A" w:rsidRPr="0015475A" w:rsidRDefault="0015475A" w:rsidP="00A50F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475A">
        <w:rPr>
          <w:rFonts w:ascii="Times New Roman" w:hAnsi="Times New Roman" w:cs="Times New Roman"/>
          <w:b/>
          <w:bCs/>
          <w:sz w:val="28"/>
          <w:szCs w:val="28"/>
        </w:rPr>
        <w:t>Целевой раздел </w:t>
      </w:r>
      <w:r w:rsidRPr="0015475A">
        <w:rPr>
          <w:rFonts w:ascii="Times New Roman" w:hAnsi="Times New Roman" w:cs="Times New Roman"/>
          <w:sz w:val="28"/>
          <w:szCs w:val="28"/>
        </w:rPr>
        <w:t>– Пояснительная записка: - Цели и задачи рабочей программы, принципы и подходы в организации образовательного процесса, значимые для разработки и реализации рабочей программы характеристики детей, планируемые результаты освоения программы (целевые ориентиры).</w:t>
      </w:r>
    </w:p>
    <w:p w:rsidR="0015475A" w:rsidRPr="0015475A" w:rsidRDefault="0015475A" w:rsidP="00A50F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475A">
        <w:rPr>
          <w:rFonts w:ascii="Times New Roman" w:hAnsi="Times New Roman" w:cs="Times New Roman"/>
          <w:b/>
          <w:bCs/>
          <w:sz w:val="28"/>
          <w:szCs w:val="28"/>
        </w:rPr>
        <w:t>Содержательный раздел: </w:t>
      </w:r>
      <w:r w:rsidRPr="0015475A">
        <w:rPr>
          <w:rFonts w:ascii="Times New Roman" w:hAnsi="Times New Roman" w:cs="Times New Roman"/>
          <w:sz w:val="28"/>
          <w:szCs w:val="28"/>
        </w:rPr>
        <w:t>комплексно – тематическое планирование по пяти образовательным областям, работа по дополнительным программам, региональный компонент, перечень методических пособий, обеспечивающих реализацию образовательной деятельности в группе, взаимодействие с семьей,</w:t>
      </w:r>
      <w:proofErr w:type="gramStart"/>
      <w:r w:rsidRPr="0015475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5475A">
        <w:rPr>
          <w:rFonts w:ascii="Times New Roman" w:hAnsi="Times New Roman" w:cs="Times New Roman"/>
          <w:sz w:val="28"/>
          <w:szCs w:val="28"/>
        </w:rPr>
        <w:t xml:space="preserve"> двигательный режим.</w:t>
      </w:r>
    </w:p>
    <w:p w:rsidR="0015475A" w:rsidRPr="0015475A" w:rsidRDefault="0015475A" w:rsidP="00A50F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475A">
        <w:rPr>
          <w:rFonts w:ascii="Times New Roman" w:hAnsi="Times New Roman" w:cs="Times New Roman"/>
          <w:b/>
          <w:bCs/>
          <w:sz w:val="28"/>
          <w:szCs w:val="28"/>
        </w:rPr>
        <w:t>Организационный раздел: </w:t>
      </w:r>
      <w:r w:rsidRPr="0015475A">
        <w:rPr>
          <w:rFonts w:ascii="Times New Roman" w:hAnsi="Times New Roman" w:cs="Times New Roman"/>
          <w:sz w:val="28"/>
          <w:szCs w:val="28"/>
        </w:rPr>
        <w:t>оснащение предметно-пространственной среды, взаимодействие с социумом режим дня, проведение традиционных праздников, событий, мероприятий, перечень методических пособий (для реализации основной части и части ДОУ)</w:t>
      </w:r>
    </w:p>
    <w:p w:rsidR="0015475A" w:rsidRDefault="0015475A" w:rsidP="00A50F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475A">
        <w:rPr>
          <w:rFonts w:ascii="Times New Roman" w:hAnsi="Times New Roman" w:cs="Times New Roman"/>
          <w:sz w:val="28"/>
          <w:szCs w:val="28"/>
        </w:rPr>
        <w:t>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в вариативной части программы через проектную деятельность. Через все рабочие программы Учреждения проходит комплексно – тематический план образовательной программы, что позволило в полном объеме осуществлять взаимосвязь в планировании педагогов и мониторинговые (диагностические) исследования также проходят в соответствии с утвержденным единым графиком.</w:t>
      </w:r>
    </w:p>
    <w:p w:rsidR="00020845" w:rsidRPr="00A755C9" w:rsidRDefault="00A755C9" w:rsidP="00A50F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A755C9">
        <w:rPr>
          <w:rFonts w:ascii="Times New Roman" w:hAnsi="Times New Roman" w:cs="Times New Roman"/>
          <w:sz w:val="28"/>
          <w:szCs w:val="28"/>
        </w:rPr>
        <w:t xml:space="preserve"> Рабочая программа по развитию детей средней группы разработана в соответствии с основной образовательной программой дошкольного образовательного учреждения. Программа строится на принципе личностно-ориентированного взаимодействия взрослого с детьми средней группы и обеспечивает физическое, социально-личностное, познавательно-речевое и художественно-эстетическое развитие детей в возрасте от 4 лет до 5 лет с учетом их возрастных и индивидуальных особенностей. Содержание программы представлено в виде раскрытия целей и задач воспитания и обучения, направлений педагогической деятельности, перспективно-тематического планирования по разделам с учетом времени года и режимом пребывания в детском саду. 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</w:t>
      </w:r>
      <w:bookmarkStart w:id="0" w:name="_GoBack"/>
      <w:bookmarkEnd w:id="0"/>
      <w:r w:rsidRPr="00A755C9">
        <w:rPr>
          <w:rFonts w:ascii="Times New Roman" w:hAnsi="Times New Roman" w:cs="Times New Roman"/>
          <w:sz w:val="28"/>
          <w:szCs w:val="28"/>
        </w:rPr>
        <w:t>Содержание данной программы направлено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Программы реализуется в период непосредственного пребывания ребенка в ДОУ. Содержание программ представлено в виде перспективно-тематического планирования образовательной работы с детьми (на учебный год) по основным направлениям развития ребенка.</w:t>
      </w:r>
    </w:p>
    <w:sectPr w:rsidR="00020845" w:rsidRPr="00A75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234EA"/>
    <w:multiLevelType w:val="multilevel"/>
    <w:tmpl w:val="570E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8F7"/>
    <w:rsid w:val="0015475A"/>
    <w:rsid w:val="004240FE"/>
    <w:rsid w:val="005468F7"/>
    <w:rsid w:val="00593DEC"/>
    <w:rsid w:val="00665BAC"/>
    <w:rsid w:val="007475B5"/>
    <w:rsid w:val="00A50F50"/>
    <w:rsid w:val="00A7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Йолдыз</dc:creator>
  <cp:keywords/>
  <dc:description/>
  <cp:lastModifiedBy>Йолдыз</cp:lastModifiedBy>
  <cp:revision>5</cp:revision>
  <dcterms:created xsi:type="dcterms:W3CDTF">2021-09-20T13:46:00Z</dcterms:created>
  <dcterms:modified xsi:type="dcterms:W3CDTF">2021-09-21T09:31:00Z</dcterms:modified>
</cp:coreProperties>
</file>